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63FD" w:rsidRDefault="00C62AA5">
      <w:pPr>
        <w:tabs>
          <w:tab w:val="left" w:pos="4536"/>
        </w:tabs>
        <w:rPr>
          <w:rFonts w:ascii="Calibri" w:hAnsi="Calibri"/>
          <w:b/>
          <w:szCs w:val="22"/>
        </w:rPr>
      </w:pPr>
      <w:r>
        <w:rPr>
          <w:noProof/>
          <w:lang w:eastAsia="fr-FR"/>
        </w:rPr>
        <w:drawing>
          <wp:inline distT="0" distB="0" distL="0" distR="0">
            <wp:extent cx="1371600" cy="800100"/>
            <wp:effectExtent l="19050" t="0" r="0" b="0"/>
            <wp:docPr id="1" name="Image_x005f_x005f_x005f_x0020_0" descr="LogoFTDA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x005f_x005f_x005f_x0020_0" descr="LogoFTDA_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3FD" w:rsidRDefault="005663FD">
      <w:pPr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Direction de l’Intégration-Emploi/Logement</w:t>
      </w:r>
    </w:p>
    <w:p w:rsidR="005663FD" w:rsidRDefault="005663FD">
      <w:pPr>
        <w:tabs>
          <w:tab w:val="left" w:pos="564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u w:val="single"/>
        </w:rPr>
        <w:t>Projet national :</w:t>
      </w:r>
      <w:r>
        <w:rPr>
          <w:rFonts w:ascii="Calibri" w:hAnsi="Calibri"/>
          <w:sz w:val="20"/>
          <w:szCs w:val="20"/>
        </w:rPr>
        <w:t xml:space="preserve"> Réseau pour l’Emploi et le Logement des Réfugiés – RELOREF </w:t>
      </w:r>
    </w:p>
    <w:p w:rsidR="00F57D40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F57D40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5663FD" w:rsidRDefault="005663FD">
      <w:pPr>
        <w:tabs>
          <w:tab w:val="left" w:pos="5640"/>
        </w:tabs>
        <w:rPr>
          <w:rFonts w:ascii="Calibri" w:hAnsi="Calibri"/>
          <w:sz w:val="18"/>
          <w:szCs w:val="18"/>
        </w:rPr>
      </w:pPr>
    </w:p>
    <w:p w:rsidR="008E15B1" w:rsidRDefault="008E15B1" w:rsidP="008E15B1">
      <w:pPr>
        <w:jc w:val="center"/>
        <w:rPr>
          <w:rFonts w:ascii="Calibri" w:hAnsi="Calibri"/>
          <w:b/>
          <w:bCs/>
          <w:szCs w:val="22"/>
        </w:rPr>
      </w:pPr>
    </w:p>
    <w:p w:rsidR="00D51251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D14B3C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  <w:r w:rsidRPr="00D14B3C">
        <w:rPr>
          <w:rFonts w:ascii="Calibri" w:hAnsi="Calibri"/>
          <w:b/>
          <w:sz w:val="56"/>
          <w:szCs w:val="56"/>
        </w:rPr>
        <w:t>Boite à outils</w:t>
      </w:r>
    </w:p>
    <w:p w:rsidR="00D51251" w:rsidRPr="00D14B3C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D14B3C" w:rsidRDefault="00D51251" w:rsidP="00D51251">
      <w:pPr>
        <w:tabs>
          <w:tab w:val="left" w:pos="5640"/>
        </w:tabs>
        <w:jc w:val="center"/>
        <w:rPr>
          <w:rFonts w:ascii="Calibri" w:hAnsi="Calibri"/>
          <w:sz w:val="52"/>
          <w:szCs w:val="52"/>
        </w:rPr>
      </w:pPr>
      <w:r w:rsidRPr="00D14B3C">
        <w:rPr>
          <w:rFonts w:ascii="Calibri" w:hAnsi="Calibri"/>
          <w:sz w:val="52"/>
          <w:szCs w:val="52"/>
        </w:rPr>
        <w:t>Kit Ateliers Recherche Emploi Logement</w:t>
      </w:r>
    </w:p>
    <w:p w:rsidR="00D51251" w:rsidRPr="00D14B3C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D14B3C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D14B3C">
        <w:rPr>
          <w:rFonts w:ascii="Calibri" w:hAnsi="Calibri"/>
          <w:sz w:val="56"/>
          <w:szCs w:val="56"/>
        </w:rPr>
        <w:t>Atelier emploi</w:t>
      </w:r>
    </w:p>
    <w:p w:rsidR="00D51251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D14B3C">
        <w:rPr>
          <w:rFonts w:ascii="Calibri" w:hAnsi="Calibri"/>
          <w:sz w:val="56"/>
          <w:szCs w:val="56"/>
        </w:rPr>
        <w:t>« </w:t>
      </w:r>
      <w:r>
        <w:rPr>
          <w:rFonts w:ascii="Calibri" w:hAnsi="Calibri"/>
          <w:i/>
          <w:sz w:val="56"/>
          <w:szCs w:val="56"/>
        </w:rPr>
        <w:t>Je maîtrise les techniques de recherche d’emploi</w:t>
      </w:r>
      <w:r w:rsidRPr="00D14B3C">
        <w:rPr>
          <w:rFonts w:ascii="Calibri" w:hAnsi="Calibri"/>
          <w:sz w:val="56"/>
          <w:szCs w:val="56"/>
        </w:rPr>
        <w:t> »</w:t>
      </w:r>
    </w:p>
    <w:p w:rsidR="00D51251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  <w:sectPr w:rsidR="00D51251" w:rsidSect="000901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680" w:footer="2324" w:gutter="0"/>
          <w:cols w:space="720"/>
          <w:docGrid w:linePitch="360"/>
        </w:sectPr>
      </w:pPr>
    </w:p>
    <w:p w:rsidR="00D51251" w:rsidRDefault="00D51251" w:rsidP="00D51251">
      <w:pPr>
        <w:jc w:val="center"/>
        <w:rPr>
          <w:rFonts w:ascii="Calibri" w:hAnsi="Calibri"/>
          <w:b/>
          <w:sz w:val="32"/>
          <w:szCs w:val="32"/>
          <w:u w:val="single"/>
        </w:rPr>
      </w:pPr>
      <w:r w:rsidRPr="00D51251">
        <w:rPr>
          <w:rFonts w:ascii="Calibri" w:hAnsi="Calibri"/>
          <w:b/>
          <w:sz w:val="32"/>
          <w:szCs w:val="32"/>
          <w:u w:val="single"/>
        </w:rPr>
        <w:lastRenderedPageBreak/>
        <w:t>Liste des outils pédagogiques disponibles</w:t>
      </w:r>
    </w:p>
    <w:p w:rsidR="00AC2D63" w:rsidRPr="00D51251" w:rsidRDefault="00AC2D63" w:rsidP="00D51251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D51251" w:rsidRDefault="00D51251" w:rsidP="00D51251">
      <w:pPr>
        <w:rPr>
          <w:rFonts w:ascii="Calibri" w:hAnsi="Calibri"/>
        </w:rPr>
      </w:pPr>
    </w:p>
    <w:p w:rsidR="00D51251" w:rsidRDefault="00BD139B" w:rsidP="00D51251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Une t</w:t>
      </w:r>
      <w:r w:rsidR="00D51251">
        <w:rPr>
          <w:rFonts w:ascii="Calibri" w:hAnsi="Calibri"/>
        </w:rPr>
        <w:t xml:space="preserve">rame de CV </w:t>
      </w:r>
    </w:p>
    <w:p w:rsidR="00BD139B" w:rsidRDefault="00BD139B" w:rsidP="00BD139B">
      <w:pPr>
        <w:rPr>
          <w:rFonts w:ascii="Calibri" w:hAnsi="Calibri"/>
        </w:rPr>
      </w:pPr>
    </w:p>
    <w:p w:rsidR="00BD139B" w:rsidRDefault="00BD139B" w:rsidP="00BD139B">
      <w:pPr>
        <w:rPr>
          <w:rFonts w:ascii="Calibri" w:hAnsi="Calibri"/>
        </w:rPr>
      </w:pPr>
      <w:r>
        <w:rPr>
          <w:rFonts w:ascii="Calibri" w:hAnsi="Calibri"/>
        </w:rPr>
        <w:t>Les participants sont invités à y faire figurer les différents blocs d’informations généralement présents sur un CV classique : coordonnées, titre du profil, compétences, formation, expérience professionnelle et centres d’intérêts.</w:t>
      </w:r>
    </w:p>
    <w:p w:rsidR="00AC2D63" w:rsidRDefault="00AC2D63" w:rsidP="00AC2D63">
      <w:pPr>
        <w:rPr>
          <w:rFonts w:ascii="Calibri" w:hAnsi="Calibri"/>
        </w:rPr>
      </w:pPr>
    </w:p>
    <w:p w:rsidR="00D51251" w:rsidRDefault="00D51251" w:rsidP="00D51251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Trame de lettre de motivation </w:t>
      </w:r>
    </w:p>
    <w:p w:rsidR="00BD139B" w:rsidRDefault="00BD139B" w:rsidP="00BD139B">
      <w:pPr>
        <w:rPr>
          <w:rFonts w:ascii="Calibri" w:hAnsi="Calibri"/>
        </w:rPr>
      </w:pPr>
    </w:p>
    <w:p w:rsidR="00BD139B" w:rsidRDefault="00BD139B" w:rsidP="00BD139B">
      <w:pPr>
        <w:rPr>
          <w:rFonts w:ascii="Calibri" w:hAnsi="Calibri"/>
        </w:rPr>
      </w:pPr>
      <w:r>
        <w:rPr>
          <w:rFonts w:ascii="Calibri" w:hAnsi="Calibri"/>
        </w:rPr>
        <w:t>Les participants sont invités à y faire figurer les différents blocs d’information habituellement indiqués dans une lettre de motivation : coordonnées du candidat, coordonnées de l’entreprise, date et objet de la lettre et éventuellement la référence de l’annonce, le titre de la personne à qui est adressée la lettre, « vous », « je », « nous », une formule de politesse et la signature.</w:t>
      </w:r>
    </w:p>
    <w:p w:rsidR="00AC2D63" w:rsidRDefault="00AC2D63" w:rsidP="00AC2D63">
      <w:pPr>
        <w:rPr>
          <w:rFonts w:ascii="Calibri" w:hAnsi="Calibri"/>
        </w:rPr>
      </w:pPr>
    </w:p>
    <w:p w:rsidR="00D51251" w:rsidRDefault="00D51251" w:rsidP="00D51251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Liste de questions courantes en situation d’entretien d’embauche</w:t>
      </w:r>
    </w:p>
    <w:p w:rsidR="00BD139B" w:rsidRDefault="00BD139B" w:rsidP="00BD139B">
      <w:pPr>
        <w:rPr>
          <w:rFonts w:ascii="Calibri" w:hAnsi="Calibri"/>
        </w:rPr>
      </w:pPr>
    </w:p>
    <w:p w:rsidR="00BD139B" w:rsidRDefault="00BD139B" w:rsidP="00BD139B">
      <w:pPr>
        <w:rPr>
          <w:rFonts w:ascii="Calibri" w:hAnsi="Calibri"/>
        </w:rPr>
      </w:pPr>
      <w:r>
        <w:rPr>
          <w:rFonts w:ascii="Calibri" w:hAnsi="Calibri"/>
        </w:rPr>
        <w:t>Les participants son encouragés à préparer leurs réponses à l’ensemble de ces questions en vue d’un entretien d’embauche</w:t>
      </w:r>
    </w:p>
    <w:p w:rsidR="00AC2D63" w:rsidRDefault="00AC2D63" w:rsidP="00AC2D63">
      <w:pPr>
        <w:rPr>
          <w:rFonts w:ascii="Calibri" w:hAnsi="Calibri"/>
        </w:rPr>
      </w:pPr>
    </w:p>
    <w:p w:rsidR="00D51251" w:rsidRDefault="00D51251" w:rsidP="00D51251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Grille de suivi des candidatures </w:t>
      </w:r>
    </w:p>
    <w:p w:rsidR="00D51251" w:rsidRDefault="00D51251" w:rsidP="00D51251">
      <w:pPr>
        <w:rPr>
          <w:rFonts w:ascii="Calibri" w:hAnsi="Calibri"/>
        </w:rPr>
      </w:pPr>
    </w:p>
    <w:p w:rsidR="00BD139B" w:rsidRDefault="00BD139B" w:rsidP="00BD139B">
      <w:pPr>
        <w:rPr>
          <w:rFonts w:ascii="Calibri" w:hAnsi="Calibri"/>
        </w:rPr>
      </w:pPr>
      <w:r>
        <w:rPr>
          <w:rFonts w:ascii="Calibri" w:hAnsi="Calibri"/>
        </w:rPr>
        <w:t>Les participants sont invités à remplir régulièrement cette grille afin d’avoir une trace écrite de leurs différentes candidature et organiser leurs recherches méthodiquement.</w:t>
      </w:r>
    </w:p>
    <w:p w:rsidR="00BD139B" w:rsidRDefault="00BD139B" w:rsidP="00BD139B">
      <w:pPr>
        <w:jc w:val="left"/>
        <w:rPr>
          <w:rFonts w:ascii="Calibri" w:hAnsi="Calibri"/>
        </w:rPr>
      </w:pPr>
    </w:p>
    <w:p w:rsidR="00BD139B" w:rsidRPr="00D51251" w:rsidRDefault="00BD139B" w:rsidP="00BD139B">
      <w:pPr>
        <w:jc w:val="left"/>
        <w:rPr>
          <w:rFonts w:ascii="Calibri" w:hAnsi="Calibri"/>
        </w:rPr>
        <w:sectPr w:rsidR="00BD139B" w:rsidRPr="00D51251" w:rsidSect="00D51251">
          <w:pgSz w:w="11906" w:h="16838"/>
          <w:pgMar w:top="1417" w:right="1417" w:bottom="1417" w:left="1417" w:header="680" w:footer="2324" w:gutter="0"/>
          <w:cols w:space="720"/>
          <w:titlePg/>
          <w:docGrid w:linePitch="360"/>
        </w:sectPr>
      </w:pPr>
    </w:p>
    <w:p w:rsidR="00D51251" w:rsidRDefault="00D51251">
      <w:pPr>
        <w:tabs>
          <w:tab w:val="left" w:pos="5640"/>
        </w:tabs>
        <w:sectPr w:rsidR="00D51251" w:rsidSect="00D51251">
          <w:pgSz w:w="11906" w:h="16838"/>
          <w:pgMar w:top="1417" w:right="1417" w:bottom="1417" w:left="1417" w:header="680" w:footer="2324" w:gutter="0"/>
          <w:cols w:space="720"/>
          <w:titlePg/>
          <w:docGrid w:linePitch="360"/>
        </w:sectPr>
      </w:pPr>
      <w:r>
        <w:rPr>
          <w:noProof/>
          <w:lang w:eastAsia="fr-FR"/>
        </w:rPr>
        <w:lastRenderedPageBreak/>
        <w:pict>
          <v:oval id="_x0000_s1049" style="position:absolute;left:0;text-align:left;margin-left:445.9pt;margin-top:319.9pt;width:57pt;height:55.5pt;z-index:251658752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8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48" style="position:absolute;left:0;text-align:left;margin-left:57.4pt;margin-top:319.9pt;width:57pt;height:55.5pt;z-index:251657728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7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47" style="position:absolute;left:0;text-align:left;margin-left:-51.35pt;margin-top:604.9pt;width:57pt;height:55.5pt;z-index:251656704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6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46" style="position:absolute;left:0;text-align:left;margin-left:-51.35pt;margin-top:445.9pt;width:57pt;height:55.5pt;z-index:251655680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5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45" style="position:absolute;left:0;text-align:left;margin-left:-51.35pt;margin-top:288.4pt;width:57pt;height:55.5pt;z-index:251654656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4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44" style="position:absolute;left:0;text-align:left;margin-left:-46.85pt;margin-top:114.4pt;width:57pt;height:55.5pt;z-index:251653632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43" style="position:absolute;left:0;text-align:left;margin-left:445.9pt;margin-top:3.4pt;width:57pt;height:55.5pt;z-index:251652608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42" style="position:absolute;left:0;text-align:left;margin-left:109.15pt;margin-top:-39.35pt;width:57pt;height:55.5pt;z-index:251651584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B10E59">
                    <w:rPr>
                      <w:b/>
                      <w:sz w:val="44"/>
                      <w:szCs w:val="44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-28.85pt;margin-top:618.4pt;width:534pt;height:24.75pt;z-index:251650560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40" type="#_x0000_t202" style="position:absolute;left:0;text-align:left;margin-left:-43.1pt;margin-top:454.9pt;width:548.25pt;height:24.75pt;z-index:251649536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39" type="#_x0000_t202" style="position:absolute;left:0;text-align:left;margin-left:-43.1pt;margin-top:295.15pt;width:548.25pt;height:24.75pt;z-index:251648512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38" type="#_x0000_t202" style="position:absolute;left:0;text-align:left;margin-left:-43.1pt;margin-top:128.65pt;width:548.25pt;height:24.75pt;z-index:251647488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37" type="#_x0000_t202" style="position:absolute;left:0;text-align:left;margin-left:-28.85pt;margin-top:454.9pt;width:143.25pt;height:145.5pt;z-index:251646464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36" type="#_x0000_t202" style="position:absolute;left:0;text-align:left;margin-left:-28.85pt;margin-top:295.15pt;width:143.25pt;height:145.5pt;z-index:251645440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35" type="#_x0000_t202" style="position:absolute;left:0;text-align:left;margin-left:-28.85pt;margin-top:618.4pt;width:534pt;height:87pt;z-index:251644416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left:0;text-align:left;margin-left:-28.85pt;margin-top:454.9pt;width:534pt;height:145.5pt;z-index:251643392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202" style="position:absolute;left:0;text-align:left;margin-left:-28.85pt;margin-top:295.15pt;width:534pt;height:145.5pt;z-index:251642368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32" type="#_x0000_t202" style="position:absolute;left:0;text-align:left;margin-left:-28.85pt;margin-top:128.65pt;width:534pt;height:145.5pt;z-index:251641344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202" style="position:absolute;left:0;text-align:left;margin-left:184.9pt;margin-top:52.15pt;width:320.25pt;height:28.5pt;z-index:251640320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30" type="#_x0000_t202" style="position:absolute;left:0;text-align:left;margin-left:-28.85pt;margin-top:-39.35pt;width:178.5pt;height:120pt;z-index:251639296">
            <v:textbox>
              <w:txbxContent>
                <w:p w:rsidR="00D51251" w:rsidRDefault="00D51251" w:rsidP="00D51251"/>
              </w:txbxContent>
            </v:textbox>
          </v:shape>
        </w:pict>
      </w:r>
    </w:p>
    <w:p w:rsidR="00D51251" w:rsidRDefault="00D51251">
      <w:pPr>
        <w:tabs>
          <w:tab w:val="left" w:pos="5640"/>
        </w:tabs>
        <w:sectPr w:rsidR="00D51251" w:rsidSect="00D51251">
          <w:pgSz w:w="11906" w:h="16838"/>
          <w:pgMar w:top="1417" w:right="1417" w:bottom="1417" w:left="1417" w:header="680" w:footer="2324" w:gutter="0"/>
          <w:cols w:space="720"/>
          <w:titlePg/>
          <w:docGrid w:linePitch="360"/>
        </w:sectPr>
      </w:pPr>
      <w:r>
        <w:rPr>
          <w:noProof/>
          <w:lang w:eastAsia="fr-FR"/>
        </w:rPr>
        <w:lastRenderedPageBreak/>
        <w:pict>
          <v:oval id="_x0000_s1066" style="position:absolute;left:0;text-align:left;margin-left:372.4pt;margin-top:684.4pt;width:57pt;height:55.5pt;z-index:251676160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9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65" style="position:absolute;left:0;text-align:left;margin-left:-46.1pt;margin-top:607.9pt;width:57pt;height:55.5pt;z-index:251675136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8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64" style="position:absolute;left:0;text-align:left;margin-left:-42.35pt;margin-top:497.65pt;width:57pt;height:55.5pt;z-index:251674112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7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63" style="position:absolute;left:0;text-align:left;margin-left:-42.35pt;margin-top:314.65pt;width:57pt;height:55.5pt;z-index:251673088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6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62" style="position:absolute;left:0;text-align:left;margin-left:-42.35pt;margin-top:202.15pt;width:57pt;height:55.5pt;z-index:251672064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5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61" style="position:absolute;left:0;text-align:left;margin-left:220.9pt;margin-top:130.15pt;width:57pt;height:55.5pt;z-index:251671040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4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60" style="position:absolute;left:0;text-align:left;margin-left:412.9pt;margin-top:74.65pt;width:57pt;height:55.5pt;z-index:251670016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59" style="position:absolute;left:0;text-align:left;margin-left:416.65pt;margin-top:-25.1pt;width:57pt;height:55.5pt;z-index:251668992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58" style="position:absolute;left:0;text-align:left;margin-left:104.65pt;margin-top:-34.1pt;width:57pt;height:55.5pt;z-index:251667968">
            <v:shadow on="t"/>
            <v:textbox>
              <w:txbxContent>
                <w:p w:rsidR="00D51251" w:rsidRPr="00B10E59" w:rsidRDefault="00D51251" w:rsidP="00D5125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B10E59">
                    <w:rPr>
                      <w:b/>
                      <w:sz w:val="44"/>
                      <w:szCs w:val="44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shape id="_x0000_s1057" type="#_x0000_t202" style="position:absolute;left:0;text-align:left;margin-left:-22.85pt;margin-top:614.65pt;width:492.75pt;height:48.75pt;z-index:251666944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56" type="#_x0000_t202" style="position:absolute;left:0;text-align:left;margin-left:-22.85pt;margin-top:502.9pt;width:492.75pt;height:99pt;z-index:251665920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55" type="#_x0000_t202" style="position:absolute;left:0;text-align:left;margin-left:-22.85pt;margin-top:322.9pt;width:492.75pt;height:168.75pt;z-index:251664896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54" type="#_x0000_t202" style="position:absolute;left:0;text-align:left;margin-left:-22.85pt;margin-top:211.9pt;width:492.75pt;height:99pt;z-index:251663872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53" type="#_x0000_t202" style="position:absolute;left:0;text-align:left;margin-left:-22.85pt;margin-top:163.15pt;width:279pt;height:34.5pt;z-index:251662848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52" type="#_x0000_t202" style="position:absolute;left:0;text-align:left;margin-left:290.65pt;margin-top:-19.85pt;width:161.25pt;height:93pt;z-index:251661824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51" type="#_x0000_t202" style="position:absolute;left:0;text-align:left;margin-left:285.4pt;margin-top:93.4pt;width:166.5pt;height:36.75pt;z-index:251660800">
            <v:textbox>
              <w:txbxContent>
                <w:p w:rsidR="00D51251" w:rsidRDefault="00D51251" w:rsidP="00D51251"/>
              </w:txbxContent>
            </v:textbox>
          </v:shape>
        </w:pict>
      </w:r>
      <w:r>
        <w:rPr>
          <w:noProof/>
          <w:lang w:eastAsia="fr-FR"/>
        </w:rPr>
        <w:pict>
          <v:shape id="_x0000_s1050" type="#_x0000_t202" style="position:absolute;left:0;text-align:left;margin-left:-22.85pt;margin-top:-19.85pt;width:161.25pt;height:93pt;z-index:251659776">
            <v:textbox>
              <w:txbxContent>
                <w:p w:rsidR="00D51251" w:rsidRDefault="00D51251" w:rsidP="00D51251"/>
              </w:txbxContent>
            </v:textbox>
          </v:shape>
        </w:pict>
      </w:r>
    </w:p>
    <w:p w:rsidR="00D51251" w:rsidRPr="00D51251" w:rsidRDefault="00D51251" w:rsidP="00D51251">
      <w:pPr>
        <w:jc w:val="center"/>
        <w:rPr>
          <w:rFonts w:ascii="Calibri" w:hAnsi="Calibri"/>
          <w:b/>
          <w:sz w:val="28"/>
          <w:szCs w:val="28"/>
          <w:u w:val="single"/>
          <w:lang w:eastAsia="fr-FR"/>
        </w:rPr>
      </w:pPr>
      <w:r w:rsidRPr="00D51251">
        <w:rPr>
          <w:rFonts w:ascii="Calibri" w:hAnsi="Calibri"/>
          <w:b/>
          <w:sz w:val="28"/>
          <w:szCs w:val="28"/>
          <w:u w:val="single"/>
          <w:lang w:eastAsia="fr-FR"/>
        </w:rPr>
        <w:lastRenderedPageBreak/>
        <w:t>Questions les plus courantes au cours d’un entretien d’embauche</w:t>
      </w:r>
    </w:p>
    <w:p w:rsidR="00D51251" w:rsidRPr="00D51251" w:rsidRDefault="00D51251" w:rsidP="00D51251">
      <w:pPr>
        <w:jc w:val="center"/>
        <w:rPr>
          <w:rFonts w:ascii="Calibri" w:hAnsi="Calibri"/>
          <w:b/>
          <w:sz w:val="28"/>
          <w:szCs w:val="28"/>
          <w:u w:val="single"/>
          <w:lang w:eastAsia="fr-FR"/>
        </w:rPr>
      </w:pPr>
    </w:p>
    <w:p w:rsidR="00D51251" w:rsidRPr="00D51251" w:rsidRDefault="00D51251" w:rsidP="00D51251">
      <w:pPr>
        <w:jc w:val="center"/>
        <w:rPr>
          <w:rFonts w:ascii="Calibri" w:hAnsi="Calibri"/>
          <w:b/>
          <w:sz w:val="28"/>
          <w:szCs w:val="28"/>
          <w:u w:val="single"/>
          <w:lang w:eastAsia="fr-FR"/>
        </w:rPr>
      </w:pP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1-Parlez-moi de vous</w:t>
      </w:r>
      <w:r w:rsidRPr="00D51251">
        <w:rPr>
          <w:rFonts w:ascii="Calibri" w:hAnsi="Calibri"/>
          <w:lang w:eastAsia="fr-FR"/>
        </w:rPr>
        <w:t> 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2-Qu’est-ce qui est le plus important dans votre vie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3-Quels sont d’après vous vos deux principaux défauts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4-Vos deux principales qualités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5-Que vous apportent vos loisirs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6-Comment travaillez-vous en équipe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7-Quel type de difficulté avez-vous du mal à gérer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8-Pourquoi avez-vous quitté votre dernier emploi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9-Qu’avez-vous fait depuis votre dernier emploi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10-Quel poste aimeriez-vous occuper dans 5 ans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11-De quoi êtes-vous le plus fier dans votre carrière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12-Quel est votre niveau d’anglais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13-Pourquoi avez-vous répondu à notre annonce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14-Que connaissez-vous de notre entreprise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15-Pouvez-vous me préciser ce que vous avez compris du poste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16-Pourquoi pensez-vous être le candidat idéal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17-Que pensez-vous apporter à notre société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18-N’avez-vous pas peur de vous ennuyer à ce poste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19-Comment vous organiserez-vous pour faire garder vos enfants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20-Avez-vous d’autres rendez-vous ? Pour quel type de fonction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21-Ne pensez vous pas que votre âge sera un handicap pour ce poste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22-Comment occuperiez-vous les 30 premiers jours de votre prise de fonction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23-Quelle est votre disponibilité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24-Quelles sont vos prétentions salariales ?</w:t>
      </w:r>
    </w:p>
    <w:p w:rsidR="00D51251" w:rsidRPr="00D51251" w:rsidRDefault="00D51251" w:rsidP="00D51251">
      <w:pPr>
        <w:spacing w:line="360" w:lineRule="auto"/>
        <w:rPr>
          <w:rFonts w:ascii="Calibri" w:hAnsi="Calibri"/>
          <w:sz w:val="24"/>
          <w:lang w:eastAsia="fr-FR"/>
        </w:rPr>
      </w:pPr>
      <w:r w:rsidRPr="00D51251">
        <w:rPr>
          <w:rFonts w:ascii="Calibri" w:hAnsi="Calibri" w:cs="Arial"/>
          <w:lang w:eastAsia="fr-FR"/>
        </w:rPr>
        <w:t>25-Avez-vous des questions à me poser ?</w:t>
      </w:r>
    </w:p>
    <w:p w:rsidR="005663FD" w:rsidRPr="00D51251" w:rsidRDefault="005663FD">
      <w:pPr>
        <w:tabs>
          <w:tab w:val="left" w:pos="5640"/>
        </w:tabs>
        <w:rPr>
          <w:rFonts w:ascii="Calibri" w:hAnsi="Calibri"/>
        </w:rPr>
      </w:pPr>
    </w:p>
    <w:p w:rsidR="00D51251" w:rsidRDefault="00D51251">
      <w:pPr>
        <w:tabs>
          <w:tab w:val="left" w:pos="5640"/>
        </w:tabs>
        <w:sectPr w:rsidR="00D51251" w:rsidSect="00D51251">
          <w:pgSz w:w="11906" w:h="16838"/>
          <w:pgMar w:top="1417" w:right="1417" w:bottom="1417" w:left="1417" w:header="680" w:footer="2324" w:gutter="0"/>
          <w:cols w:space="720"/>
          <w:titlePg/>
          <w:docGrid w:linePitch="360"/>
        </w:sectPr>
      </w:pPr>
    </w:p>
    <w:p w:rsidR="00D51251" w:rsidRDefault="00D51251" w:rsidP="00D51251">
      <w:pPr>
        <w:jc w:val="center"/>
        <w:rPr>
          <w:b/>
          <w:sz w:val="28"/>
          <w:szCs w:val="28"/>
          <w:u w:val="single"/>
        </w:rPr>
      </w:pPr>
      <w:r w:rsidRPr="00834755">
        <w:rPr>
          <w:b/>
          <w:sz w:val="28"/>
          <w:szCs w:val="28"/>
          <w:u w:val="single"/>
        </w:rPr>
        <w:lastRenderedPageBreak/>
        <w:t>SUIVI DES CANDIDATURES</w:t>
      </w:r>
    </w:p>
    <w:p w:rsidR="00D51251" w:rsidRPr="00834755" w:rsidRDefault="00D51251" w:rsidP="00D51251">
      <w:pPr>
        <w:jc w:val="center"/>
        <w:rPr>
          <w:b/>
          <w:sz w:val="28"/>
          <w:szCs w:val="28"/>
          <w:u w:val="single"/>
        </w:rPr>
      </w:pP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0"/>
        <w:gridCol w:w="1673"/>
        <w:gridCol w:w="1615"/>
        <w:gridCol w:w="1676"/>
        <w:gridCol w:w="1493"/>
        <w:gridCol w:w="1728"/>
        <w:gridCol w:w="1644"/>
        <w:gridCol w:w="1499"/>
        <w:gridCol w:w="1623"/>
      </w:tblGrid>
      <w:tr w:rsidR="00D51251" w:rsidRPr="008D05A2" w:rsidTr="00D51251">
        <w:trPr>
          <w:trHeight w:val="992"/>
        </w:trPr>
        <w:tc>
          <w:tcPr>
            <w:tcW w:w="541" w:type="pct"/>
          </w:tcPr>
          <w:p w:rsidR="00D51251" w:rsidRPr="008D05A2" w:rsidRDefault="00D51251" w:rsidP="00D51251">
            <w:pPr>
              <w:rPr>
                <w:b/>
              </w:rPr>
            </w:pPr>
            <w:r w:rsidRPr="008D05A2">
              <w:rPr>
                <w:b/>
              </w:rPr>
              <w:t>Date</w:t>
            </w:r>
          </w:p>
        </w:tc>
        <w:tc>
          <w:tcPr>
            <w:tcW w:w="576" w:type="pct"/>
          </w:tcPr>
          <w:p w:rsidR="00D51251" w:rsidRPr="008D05A2" w:rsidRDefault="00D51251" w:rsidP="00D51251">
            <w:pPr>
              <w:rPr>
                <w:b/>
              </w:rPr>
            </w:pPr>
            <w:r w:rsidRPr="008D05A2">
              <w:rPr>
                <w:b/>
              </w:rPr>
              <w:t>Entreprise</w:t>
            </w:r>
          </w:p>
        </w:tc>
        <w:tc>
          <w:tcPr>
            <w:tcW w:w="556" w:type="pct"/>
          </w:tcPr>
          <w:p w:rsidR="00D51251" w:rsidRPr="008D05A2" w:rsidRDefault="00D51251" w:rsidP="00D51251">
            <w:pPr>
              <w:rPr>
                <w:b/>
              </w:rPr>
            </w:pPr>
            <w:r w:rsidRPr="008D05A2">
              <w:rPr>
                <w:b/>
              </w:rPr>
              <w:t>Intitulé du poste</w:t>
            </w:r>
          </w:p>
        </w:tc>
        <w:tc>
          <w:tcPr>
            <w:tcW w:w="577" w:type="pct"/>
          </w:tcPr>
          <w:p w:rsidR="00D51251" w:rsidRPr="008D05A2" w:rsidRDefault="00D51251" w:rsidP="00D51251">
            <w:pPr>
              <w:rPr>
                <w:b/>
              </w:rPr>
            </w:pPr>
            <w:r w:rsidRPr="008D05A2">
              <w:rPr>
                <w:b/>
              </w:rPr>
              <w:t>Source de l’annonce, référence</w:t>
            </w:r>
          </w:p>
        </w:tc>
        <w:tc>
          <w:tcPr>
            <w:tcW w:w="514" w:type="pct"/>
          </w:tcPr>
          <w:p w:rsidR="00D51251" w:rsidRPr="008D05A2" w:rsidRDefault="00D51251" w:rsidP="00D51251">
            <w:pPr>
              <w:rPr>
                <w:b/>
              </w:rPr>
            </w:pPr>
            <w:r w:rsidRPr="008D05A2">
              <w:rPr>
                <w:b/>
              </w:rPr>
              <w:t>Type de contrat + durée</w:t>
            </w:r>
          </w:p>
        </w:tc>
        <w:tc>
          <w:tcPr>
            <w:tcW w:w="595" w:type="pct"/>
          </w:tcPr>
          <w:p w:rsidR="00D51251" w:rsidRPr="008D05A2" w:rsidRDefault="00D51251" w:rsidP="00D51251">
            <w:pPr>
              <w:rPr>
                <w:b/>
              </w:rPr>
            </w:pPr>
            <w:r w:rsidRPr="008D05A2">
              <w:rPr>
                <w:b/>
              </w:rPr>
              <w:t>Contact : nom + coordonnées</w:t>
            </w:r>
          </w:p>
        </w:tc>
        <w:tc>
          <w:tcPr>
            <w:tcW w:w="566" w:type="pct"/>
          </w:tcPr>
          <w:p w:rsidR="00D51251" w:rsidRPr="008D05A2" w:rsidRDefault="00D51251" w:rsidP="00D51251">
            <w:pPr>
              <w:rPr>
                <w:b/>
              </w:rPr>
            </w:pPr>
            <w:r w:rsidRPr="008D05A2">
              <w:rPr>
                <w:b/>
              </w:rPr>
              <w:t>Réponse</w:t>
            </w:r>
            <w:r>
              <w:rPr>
                <w:b/>
              </w:rPr>
              <w:t> : date + motif</w:t>
            </w:r>
          </w:p>
        </w:tc>
        <w:tc>
          <w:tcPr>
            <w:tcW w:w="516" w:type="pct"/>
          </w:tcPr>
          <w:p w:rsidR="00D51251" w:rsidRPr="008D05A2" w:rsidRDefault="00D51251" w:rsidP="00D51251">
            <w:pPr>
              <w:rPr>
                <w:b/>
              </w:rPr>
            </w:pPr>
            <w:r w:rsidRPr="008D05A2">
              <w:rPr>
                <w:b/>
              </w:rPr>
              <w:t>Date entretien</w:t>
            </w:r>
          </w:p>
        </w:tc>
        <w:tc>
          <w:tcPr>
            <w:tcW w:w="559" w:type="pct"/>
          </w:tcPr>
          <w:p w:rsidR="00D51251" w:rsidRPr="008D05A2" w:rsidRDefault="00D51251" w:rsidP="00D51251">
            <w:pPr>
              <w:rPr>
                <w:b/>
              </w:rPr>
            </w:pPr>
            <w:r w:rsidRPr="008D05A2">
              <w:rPr>
                <w:b/>
              </w:rPr>
              <w:t>Commentaire</w:t>
            </w:r>
          </w:p>
        </w:tc>
      </w:tr>
      <w:tr w:rsidR="00D51251" w:rsidRPr="008D05A2" w:rsidTr="00D51251">
        <w:trPr>
          <w:trHeight w:val="1145"/>
        </w:trPr>
        <w:tc>
          <w:tcPr>
            <w:tcW w:w="541" w:type="pct"/>
          </w:tcPr>
          <w:p w:rsidR="00D51251" w:rsidRPr="008D05A2" w:rsidRDefault="00D51251" w:rsidP="00D51251"/>
        </w:tc>
        <w:tc>
          <w:tcPr>
            <w:tcW w:w="576" w:type="pct"/>
          </w:tcPr>
          <w:p w:rsidR="00D51251" w:rsidRPr="008D05A2" w:rsidRDefault="00D51251" w:rsidP="00D51251"/>
        </w:tc>
        <w:tc>
          <w:tcPr>
            <w:tcW w:w="556" w:type="pct"/>
          </w:tcPr>
          <w:p w:rsidR="00D51251" w:rsidRPr="008D05A2" w:rsidRDefault="00D51251" w:rsidP="00D51251"/>
        </w:tc>
        <w:tc>
          <w:tcPr>
            <w:tcW w:w="577" w:type="pct"/>
          </w:tcPr>
          <w:p w:rsidR="00D51251" w:rsidRPr="008D05A2" w:rsidRDefault="00D51251" w:rsidP="00D51251"/>
        </w:tc>
        <w:tc>
          <w:tcPr>
            <w:tcW w:w="514" w:type="pct"/>
          </w:tcPr>
          <w:p w:rsidR="00D51251" w:rsidRPr="008D05A2" w:rsidRDefault="00D51251" w:rsidP="00D51251"/>
        </w:tc>
        <w:tc>
          <w:tcPr>
            <w:tcW w:w="595" w:type="pct"/>
          </w:tcPr>
          <w:p w:rsidR="00D51251" w:rsidRPr="008D05A2" w:rsidRDefault="00D51251" w:rsidP="00D51251"/>
        </w:tc>
        <w:tc>
          <w:tcPr>
            <w:tcW w:w="566" w:type="pct"/>
          </w:tcPr>
          <w:p w:rsidR="00D51251" w:rsidRPr="008D05A2" w:rsidRDefault="00D51251" w:rsidP="00D51251"/>
        </w:tc>
        <w:tc>
          <w:tcPr>
            <w:tcW w:w="516" w:type="pct"/>
          </w:tcPr>
          <w:p w:rsidR="00D51251" w:rsidRPr="008D05A2" w:rsidRDefault="00D51251" w:rsidP="00D51251"/>
        </w:tc>
        <w:tc>
          <w:tcPr>
            <w:tcW w:w="559" w:type="pct"/>
          </w:tcPr>
          <w:p w:rsidR="00D51251" w:rsidRPr="008D05A2" w:rsidRDefault="00D51251" w:rsidP="00D51251"/>
        </w:tc>
      </w:tr>
      <w:tr w:rsidR="00D51251" w:rsidRPr="008D05A2" w:rsidTr="00D51251">
        <w:trPr>
          <w:trHeight w:val="1145"/>
        </w:trPr>
        <w:tc>
          <w:tcPr>
            <w:tcW w:w="541" w:type="pct"/>
          </w:tcPr>
          <w:p w:rsidR="00D51251" w:rsidRPr="008D05A2" w:rsidRDefault="00D51251" w:rsidP="00D51251"/>
        </w:tc>
        <w:tc>
          <w:tcPr>
            <w:tcW w:w="576" w:type="pct"/>
          </w:tcPr>
          <w:p w:rsidR="00D51251" w:rsidRPr="008D05A2" w:rsidRDefault="00D51251" w:rsidP="00D51251"/>
        </w:tc>
        <w:tc>
          <w:tcPr>
            <w:tcW w:w="556" w:type="pct"/>
          </w:tcPr>
          <w:p w:rsidR="00D51251" w:rsidRPr="008D05A2" w:rsidRDefault="00D51251" w:rsidP="00D51251"/>
        </w:tc>
        <w:tc>
          <w:tcPr>
            <w:tcW w:w="577" w:type="pct"/>
          </w:tcPr>
          <w:p w:rsidR="00D51251" w:rsidRPr="008D05A2" w:rsidRDefault="00D51251" w:rsidP="00D51251"/>
        </w:tc>
        <w:tc>
          <w:tcPr>
            <w:tcW w:w="514" w:type="pct"/>
          </w:tcPr>
          <w:p w:rsidR="00D51251" w:rsidRPr="008D05A2" w:rsidRDefault="00D51251" w:rsidP="00D51251"/>
        </w:tc>
        <w:tc>
          <w:tcPr>
            <w:tcW w:w="595" w:type="pct"/>
          </w:tcPr>
          <w:p w:rsidR="00D51251" w:rsidRPr="008D05A2" w:rsidRDefault="00D51251" w:rsidP="00D51251"/>
        </w:tc>
        <w:tc>
          <w:tcPr>
            <w:tcW w:w="566" w:type="pct"/>
          </w:tcPr>
          <w:p w:rsidR="00D51251" w:rsidRPr="008D05A2" w:rsidRDefault="00D51251" w:rsidP="00D51251"/>
        </w:tc>
        <w:tc>
          <w:tcPr>
            <w:tcW w:w="516" w:type="pct"/>
          </w:tcPr>
          <w:p w:rsidR="00D51251" w:rsidRPr="008D05A2" w:rsidRDefault="00D51251" w:rsidP="00D51251"/>
        </w:tc>
        <w:tc>
          <w:tcPr>
            <w:tcW w:w="559" w:type="pct"/>
          </w:tcPr>
          <w:p w:rsidR="00D51251" w:rsidRPr="008D05A2" w:rsidRDefault="00D51251" w:rsidP="00D51251"/>
        </w:tc>
      </w:tr>
      <w:tr w:rsidR="00D51251" w:rsidRPr="008D05A2" w:rsidTr="00D51251">
        <w:trPr>
          <w:trHeight w:val="1082"/>
        </w:trPr>
        <w:tc>
          <w:tcPr>
            <w:tcW w:w="541" w:type="pct"/>
          </w:tcPr>
          <w:p w:rsidR="00D51251" w:rsidRPr="008D05A2" w:rsidRDefault="00D51251" w:rsidP="00D51251"/>
        </w:tc>
        <w:tc>
          <w:tcPr>
            <w:tcW w:w="576" w:type="pct"/>
          </w:tcPr>
          <w:p w:rsidR="00D51251" w:rsidRPr="008D05A2" w:rsidRDefault="00D51251" w:rsidP="00D51251"/>
        </w:tc>
        <w:tc>
          <w:tcPr>
            <w:tcW w:w="556" w:type="pct"/>
          </w:tcPr>
          <w:p w:rsidR="00D51251" w:rsidRPr="008D05A2" w:rsidRDefault="00D51251" w:rsidP="00D51251"/>
        </w:tc>
        <w:tc>
          <w:tcPr>
            <w:tcW w:w="577" w:type="pct"/>
          </w:tcPr>
          <w:p w:rsidR="00D51251" w:rsidRPr="008D05A2" w:rsidRDefault="00D51251" w:rsidP="00D51251"/>
        </w:tc>
        <w:tc>
          <w:tcPr>
            <w:tcW w:w="514" w:type="pct"/>
          </w:tcPr>
          <w:p w:rsidR="00D51251" w:rsidRPr="008D05A2" w:rsidRDefault="00D51251" w:rsidP="00D51251"/>
        </w:tc>
        <w:tc>
          <w:tcPr>
            <w:tcW w:w="595" w:type="pct"/>
          </w:tcPr>
          <w:p w:rsidR="00D51251" w:rsidRPr="008D05A2" w:rsidRDefault="00D51251" w:rsidP="00D51251"/>
        </w:tc>
        <w:tc>
          <w:tcPr>
            <w:tcW w:w="566" w:type="pct"/>
          </w:tcPr>
          <w:p w:rsidR="00D51251" w:rsidRPr="008D05A2" w:rsidRDefault="00D51251" w:rsidP="00D51251"/>
        </w:tc>
        <w:tc>
          <w:tcPr>
            <w:tcW w:w="516" w:type="pct"/>
          </w:tcPr>
          <w:p w:rsidR="00D51251" w:rsidRPr="008D05A2" w:rsidRDefault="00D51251" w:rsidP="00D51251"/>
        </w:tc>
        <w:tc>
          <w:tcPr>
            <w:tcW w:w="559" w:type="pct"/>
          </w:tcPr>
          <w:p w:rsidR="00D51251" w:rsidRPr="008D05A2" w:rsidRDefault="00D51251" w:rsidP="00D51251"/>
        </w:tc>
      </w:tr>
      <w:tr w:rsidR="00D51251" w:rsidRPr="008D05A2" w:rsidTr="00D51251">
        <w:trPr>
          <w:trHeight w:val="1082"/>
        </w:trPr>
        <w:tc>
          <w:tcPr>
            <w:tcW w:w="541" w:type="pct"/>
          </w:tcPr>
          <w:p w:rsidR="00D51251" w:rsidRPr="008D05A2" w:rsidRDefault="00D51251" w:rsidP="00D51251"/>
        </w:tc>
        <w:tc>
          <w:tcPr>
            <w:tcW w:w="576" w:type="pct"/>
          </w:tcPr>
          <w:p w:rsidR="00D51251" w:rsidRPr="008D05A2" w:rsidRDefault="00D51251" w:rsidP="00D51251"/>
        </w:tc>
        <w:tc>
          <w:tcPr>
            <w:tcW w:w="556" w:type="pct"/>
          </w:tcPr>
          <w:p w:rsidR="00D51251" w:rsidRPr="008D05A2" w:rsidRDefault="00D51251" w:rsidP="00D51251"/>
        </w:tc>
        <w:tc>
          <w:tcPr>
            <w:tcW w:w="577" w:type="pct"/>
          </w:tcPr>
          <w:p w:rsidR="00D51251" w:rsidRPr="008D05A2" w:rsidRDefault="00D51251" w:rsidP="00D51251"/>
        </w:tc>
        <w:tc>
          <w:tcPr>
            <w:tcW w:w="514" w:type="pct"/>
          </w:tcPr>
          <w:p w:rsidR="00D51251" w:rsidRPr="008D05A2" w:rsidRDefault="00D51251" w:rsidP="00D51251"/>
        </w:tc>
        <w:tc>
          <w:tcPr>
            <w:tcW w:w="595" w:type="pct"/>
          </w:tcPr>
          <w:p w:rsidR="00D51251" w:rsidRPr="008D05A2" w:rsidRDefault="00D51251" w:rsidP="00D51251"/>
        </w:tc>
        <w:tc>
          <w:tcPr>
            <w:tcW w:w="566" w:type="pct"/>
          </w:tcPr>
          <w:p w:rsidR="00D51251" w:rsidRPr="008D05A2" w:rsidRDefault="00D51251" w:rsidP="00D51251"/>
        </w:tc>
        <w:tc>
          <w:tcPr>
            <w:tcW w:w="516" w:type="pct"/>
          </w:tcPr>
          <w:p w:rsidR="00D51251" w:rsidRPr="008D05A2" w:rsidRDefault="00D51251" w:rsidP="00D51251"/>
        </w:tc>
        <w:tc>
          <w:tcPr>
            <w:tcW w:w="559" w:type="pct"/>
          </w:tcPr>
          <w:p w:rsidR="00D51251" w:rsidRPr="008D05A2" w:rsidRDefault="00D51251" w:rsidP="00D51251"/>
        </w:tc>
      </w:tr>
      <w:tr w:rsidR="00D51251" w:rsidRPr="008D05A2" w:rsidTr="00D51251">
        <w:trPr>
          <w:trHeight w:val="1082"/>
        </w:trPr>
        <w:tc>
          <w:tcPr>
            <w:tcW w:w="541" w:type="pct"/>
          </w:tcPr>
          <w:p w:rsidR="00D51251" w:rsidRPr="008D05A2" w:rsidRDefault="00D51251" w:rsidP="00D51251"/>
        </w:tc>
        <w:tc>
          <w:tcPr>
            <w:tcW w:w="576" w:type="pct"/>
          </w:tcPr>
          <w:p w:rsidR="00D51251" w:rsidRPr="008D05A2" w:rsidRDefault="00D51251" w:rsidP="00D51251"/>
        </w:tc>
        <w:tc>
          <w:tcPr>
            <w:tcW w:w="556" w:type="pct"/>
          </w:tcPr>
          <w:p w:rsidR="00D51251" w:rsidRPr="008D05A2" w:rsidRDefault="00D51251" w:rsidP="00D51251"/>
        </w:tc>
        <w:tc>
          <w:tcPr>
            <w:tcW w:w="577" w:type="pct"/>
          </w:tcPr>
          <w:p w:rsidR="00D51251" w:rsidRPr="008D05A2" w:rsidRDefault="00D51251" w:rsidP="00D51251"/>
        </w:tc>
        <w:tc>
          <w:tcPr>
            <w:tcW w:w="514" w:type="pct"/>
          </w:tcPr>
          <w:p w:rsidR="00D51251" w:rsidRPr="008D05A2" w:rsidRDefault="00D51251" w:rsidP="00D51251"/>
        </w:tc>
        <w:tc>
          <w:tcPr>
            <w:tcW w:w="595" w:type="pct"/>
          </w:tcPr>
          <w:p w:rsidR="00D51251" w:rsidRPr="008D05A2" w:rsidRDefault="00D51251" w:rsidP="00D51251"/>
        </w:tc>
        <w:tc>
          <w:tcPr>
            <w:tcW w:w="566" w:type="pct"/>
          </w:tcPr>
          <w:p w:rsidR="00D51251" w:rsidRPr="008D05A2" w:rsidRDefault="00D51251" w:rsidP="00D51251"/>
        </w:tc>
        <w:tc>
          <w:tcPr>
            <w:tcW w:w="516" w:type="pct"/>
          </w:tcPr>
          <w:p w:rsidR="00D51251" w:rsidRPr="008D05A2" w:rsidRDefault="00D51251" w:rsidP="00D51251"/>
        </w:tc>
        <w:tc>
          <w:tcPr>
            <w:tcW w:w="559" w:type="pct"/>
          </w:tcPr>
          <w:p w:rsidR="00D51251" w:rsidRPr="008D05A2" w:rsidRDefault="00D51251" w:rsidP="00D51251"/>
        </w:tc>
      </w:tr>
      <w:tr w:rsidR="00D51251" w:rsidRPr="008D05A2" w:rsidTr="00D51251">
        <w:trPr>
          <w:trHeight w:val="1082"/>
        </w:trPr>
        <w:tc>
          <w:tcPr>
            <w:tcW w:w="541" w:type="pct"/>
          </w:tcPr>
          <w:p w:rsidR="00D51251" w:rsidRPr="008D05A2" w:rsidRDefault="00D51251" w:rsidP="00D51251"/>
        </w:tc>
        <w:tc>
          <w:tcPr>
            <w:tcW w:w="576" w:type="pct"/>
          </w:tcPr>
          <w:p w:rsidR="00D51251" w:rsidRPr="008D05A2" w:rsidRDefault="00D51251" w:rsidP="00D51251"/>
        </w:tc>
        <w:tc>
          <w:tcPr>
            <w:tcW w:w="556" w:type="pct"/>
          </w:tcPr>
          <w:p w:rsidR="00D51251" w:rsidRPr="008D05A2" w:rsidRDefault="00D51251" w:rsidP="00D51251"/>
        </w:tc>
        <w:tc>
          <w:tcPr>
            <w:tcW w:w="577" w:type="pct"/>
          </w:tcPr>
          <w:p w:rsidR="00D51251" w:rsidRPr="008D05A2" w:rsidRDefault="00D51251" w:rsidP="00D51251"/>
        </w:tc>
        <w:tc>
          <w:tcPr>
            <w:tcW w:w="514" w:type="pct"/>
          </w:tcPr>
          <w:p w:rsidR="00D51251" w:rsidRPr="008D05A2" w:rsidRDefault="00D51251" w:rsidP="00D51251"/>
        </w:tc>
        <w:tc>
          <w:tcPr>
            <w:tcW w:w="595" w:type="pct"/>
          </w:tcPr>
          <w:p w:rsidR="00D51251" w:rsidRPr="008D05A2" w:rsidRDefault="00D51251" w:rsidP="00D51251"/>
        </w:tc>
        <w:tc>
          <w:tcPr>
            <w:tcW w:w="566" w:type="pct"/>
          </w:tcPr>
          <w:p w:rsidR="00D51251" w:rsidRPr="008D05A2" w:rsidRDefault="00D51251" w:rsidP="00D51251"/>
        </w:tc>
        <w:tc>
          <w:tcPr>
            <w:tcW w:w="516" w:type="pct"/>
          </w:tcPr>
          <w:p w:rsidR="00D51251" w:rsidRPr="008D05A2" w:rsidRDefault="00D51251" w:rsidP="00D51251"/>
        </w:tc>
        <w:tc>
          <w:tcPr>
            <w:tcW w:w="559" w:type="pct"/>
          </w:tcPr>
          <w:p w:rsidR="00D51251" w:rsidRPr="008D05A2" w:rsidRDefault="00D51251" w:rsidP="00D51251"/>
        </w:tc>
      </w:tr>
    </w:tbl>
    <w:p w:rsidR="00D51251" w:rsidRDefault="00D51251" w:rsidP="00D51251"/>
    <w:p w:rsidR="00D51251" w:rsidRDefault="00D51251">
      <w:pPr>
        <w:tabs>
          <w:tab w:val="left" w:pos="5640"/>
        </w:tabs>
      </w:pPr>
    </w:p>
    <w:sectPr w:rsidR="00D51251" w:rsidSect="00D51251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C65" w:rsidRDefault="00420C65" w:rsidP="000901AB">
      <w:r>
        <w:separator/>
      </w:r>
    </w:p>
  </w:endnote>
  <w:endnote w:type="continuationSeparator" w:id="1">
    <w:p w:rsidR="00420C65" w:rsidRDefault="00420C65" w:rsidP="00090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8A6" w:rsidRDefault="003638A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62" w:rsidRDefault="001F1A62" w:rsidP="001F1A62">
    <w:pPr>
      <w:tabs>
        <w:tab w:val="left" w:pos="1627"/>
      </w:tabs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>* Cette boite à outils a été réalisée dans le cadre du projet national Reloref  et bénéficie du soutien du :</w:t>
    </w:r>
  </w:p>
  <w:p w:rsidR="00D51251" w:rsidRDefault="00C62AA5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3498215</wp:posOffset>
          </wp:positionH>
          <wp:positionV relativeFrom="paragraph">
            <wp:posOffset>160655</wp:posOffset>
          </wp:positionV>
          <wp:extent cx="723900" cy="933450"/>
          <wp:effectExtent l="19050" t="0" r="0" b="0"/>
          <wp:wrapTopAndBottom/>
          <wp:docPr id="5" name="Image 2" descr="Ministère de l'Interi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inistère de l'Interie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51251"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4.25pt;margin-top:4.9pt;width:170.15pt;height:107.9pt;z-index:-251659264;mso-wrap-distance-left:9.05pt;mso-wrap-distance-right:9.05pt;mso-position-horizontal-relative:text;mso-position-vertical-relative:text" wrapcoords="0 0" stroked="f">
          <v:fill opacity="0" color2="black"/>
          <v:textbox style="mso-next-textbox:#_x0000_s2050" inset="0,0,0,0">
            <w:txbxContent>
              <w:p w:rsidR="00D51251" w:rsidRDefault="00D51251" w:rsidP="000901AB">
                <w:pPr>
                  <w:jc w:val="center"/>
                  <w:rPr>
                    <w:sz w:val="16"/>
                    <w:szCs w:val="16"/>
                    <w:lang w:val="fr-FR"/>
                  </w:rPr>
                </w:pPr>
              </w:p>
              <w:p w:rsidR="00D51251" w:rsidRDefault="00C62AA5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1066800" cy="762000"/>
                      <wp:effectExtent l="19050" t="0" r="0" b="0"/>
                      <wp:docPr id="2" name="Imag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668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51251" w:rsidRDefault="00D51251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</w:rPr>
                  <w:t xml:space="preserve">Fonds Européen pour les Réfugiés </w:t>
                </w:r>
              </w:p>
            </w:txbxContent>
          </v:textbox>
          <w10:wrap type="tight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8A6" w:rsidRDefault="003638A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C65" w:rsidRDefault="00420C65" w:rsidP="000901AB">
      <w:r>
        <w:separator/>
      </w:r>
    </w:p>
  </w:footnote>
  <w:footnote w:type="continuationSeparator" w:id="1">
    <w:p w:rsidR="00420C65" w:rsidRDefault="00420C65" w:rsidP="00090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8A6" w:rsidRDefault="003638A6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8A6" w:rsidRDefault="003638A6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8A6" w:rsidRDefault="003638A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1B0A"/>
    <w:multiLevelType w:val="hybridMultilevel"/>
    <w:tmpl w:val="EF9E12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972949"/>
    <w:multiLevelType w:val="hybridMultilevel"/>
    <w:tmpl w:val="FB22E3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3C76C9"/>
    <w:multiLevelType w:val="hybridMultilevel"/>
    <w:tmpl w:val="8F30A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2C07A6"/>
    <w:multiLevelType w:val="hybridMultilevel"/>
    <w:tmpl w:val="CFD00078"/>
    <w:lvl w:ilvl="0" w:tplc="0824869A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11C40"/>
    <w:rsid w:val="000901AB"/>
    <w:rsid w:val="000D0D31"/>
    <w:rsid w:val="001D16BF"/>
    <w:rsid w:val="001F1A62"/>
    <w:rsid w:val="002B08C3"/>
    <w:rsid w:val="002E7017"/>
    <w:rsid w:val="003638A6"/>
    <w:rsid w:val="00420C65"/>
    <w:rsid w:val="004726CD"/>
    <w:rsid w:val="004978DE"/>
    <w:rsid w:val="00512512"/>
    <w:rsid w:val="005663FD"/>
    <w:rsid w:val="00611C40"/>
    <w:rsid w:val="008E15B1"/>
    <w:rsid w:val="009E3CFF"/>
    <w:rsid w:val="00AC2D63"/>
    <w:rsid w:val="00B63146"/>
    <w:rsid w:val="00BD139B"/>
    <w:rsid w:val="00C62AA5"/>
    <w:rsid w:val="00D377EC"/>
    <w:rsid w:val="00D51251"/>
    <w:rsid w:val="00DE25D1"/>
    <w:rsid w:val="00E27E83"/>
    <w:rsid w:val="00EA5501"/>
    <w:rsid w:val="00F57D40"/>
    <w:rsid w:val="00F618FB"/>
    <w:rsid w:val="00FC0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Policepardfaut1">
    <w:name w:val="Police par défaut1"/>
  </w:style>
  <w:style w:type="character" w:customStyle="1" w:styleId="CarCar3">
    <w:name w:val=" Car Car3"/>
    <w:basedOn w:val="Policepardfaut1"/>
    <w:rPr>
      <w:rFonts w:ascii="Book Antiqua" w:hAnsi="Book Antiqua"/>
      <w:sz w:val="22"/>
      <w:szCs w:val="24"/>
      <w:lang w:val="fr-FR" w:eastAsia="ar-SA" w:bidi="ar-SA"/>
    </w:rPr>
  </w:style>
  <w:style w:type="character" w:styleId="Lienhypertexte">
    <w:name w:val="Hyperlink"/>
    <w:basedOn w:val="Policepardfaut1"/>
    <w:rPr>
      <w:color w:val="0000FF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uiPriority w:val="99"/>
    <w:qFormat/>
    <w:rsid w:val="008E15B1"/>
    <w:pPr>
      <w:suppressAutoHyphens w:val="0"/>
      <w:ind w:left="720"/>
      <w:contextualSpacing/>
      <w:jc w:val="left"/>
    </w:pPr>
    <w:rPr>
      <w:rFonts w:ascii="Times New Roman" w:hAnsi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512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0901AB"/>
    <w:rPr>
      <w:rFonts w:ascii="Book Antiqua" w:hAnsi="Book Antiqua"/>
      <w:sz w:val="22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01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1AB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8113F-503A-4BD5-A9E7-DB383E80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457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N/REF : DIEL/RELOREF/FM/2011- </vt:lpstr>
    </vt:vector>
  </TitlesOfParts>
  <Company>France Terre d'Asile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N/REF : DIEL/RELOREF/FM/2011-</dc:title>
  <dc:creator>Chloé Ledoux</dc:creator>
  <cp:lastModifiedBy>cledoux</cp:lastModifiedBy>
  <cp:revision>2</cp:revision>
  <cp:lastPrinted>2010-12-22T08:26:00Z</cp:lastPrinted>
  <dcterms:created xsi:type="dcterms:W3CDTF">2016-01-20T14:41:00Z</dcterms:created>
  <dcterms:modified xsi:type="dcterms:W3CDTF">2016-01-20T14:41:00Z</dcterms:modified>
</cp:coreProperties>
</file>